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A559" w14:textId="236C7A73" w:rsidR="00CB4539" w:rsidRDefault="00BA5F36" w:rsidP="00365E99">
      <w:pPr>
        <w:spacing w:line="0" w:lineRule="atLeast"/>
        <w:ind w:left="84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FLEMING-MASON ENERGY SCHOLARSHIP </w:t>
      </w:r>
      <w:r w:rsidR="00365E99">
        <w:rPr>
          <w:rFonts w:ascii="Times New Roman" w:eastAsia="Times New Roman" w:hAnsi="Times New Roman"/>
          <w:b/>
          <w:sz w:val="28"/>
        </w:rPr>
        <w:t xml:space="preserve">ESSAY </w:t>
      </w:r>
      <w:r>
        <w:rPr>
          <w:rFonts w:ascii="Times New Roman" w:eastAsia="Times New Roman" w:hAnsi="Times New Roman"/>
          <w:b/>
          <w:sz w:val="28"/>
        </w:rPr>
        <w:t>GUIDELINES</w:t>
      </w:r>
    </w:p>
    <w:p w14:paraId="6C8C0ED0" w14:textId="77777777" w:rsidR="00CB4539" w:rsidRDefault="00CB4539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54212657" w14:textId="1A7A647D" w:rsidR="00CB4539" w:rsidRDefault="004C6102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Each year, </w:t>
      </w:r>
      <w:r w:rsidR="00BA5F36">
        <w:rPr>
          <w:rFonts w:ascii="Times New Roman" w:eastAsia="Times New Roman" w:hAnsi="Times New Roman"/>
          <w:sz w:val="24"/>
        </w:rPr>
        <w:t>Fleming-Mason Energy</w:t>
      </w:r>
      <w:r>
        <w:rPr>
          <w:rFonts w:ascii="Times New Roman" w:eastAsia="Times New Roman" w:hAnsi="Times New Roman"/>
          <w:sz w:val="24"/>
        </w:rPr>
        <w:t xml:space="preserve"> offers</w:t>
      </w:r>
      <w:r w:rsidR="00BA5F36">
        <w:rPr>
          <w:rFonts w:ascii="Times New Roman" w:eastAsia="Times New Roman" w:hAnsi="Times New Roman"/>
          <w:sz w:val="24"/>
        </w:rPr>
        <w:t xml:space="preserve"> ten (10) scholarships to deserving high school seniors, </w:t>
      </w:r>
      <w:r w:rsidR="008A462B">
        <w:rPr>
          <w:rFonts w:ascii="Times New Roman" w:eastAsia="Times New Roman" w:hAnsi="Times New Roman"/>
          <w:sz w:val="24"/>
        </w:rPr>
        <w:t>for</w:t>
      </w:r>
      <w:r w:rsidR="00BA5F36">
        <w:rPr>
          <w:rFonts w:ascii="Times New Roman" w:eastAsia="Times New Roman" w:hAnsi="Times New Roman"/>
          <w:sz w:val="24"/>
        </w:rPr>
        <w:t xml:space="preserve"> $1,000 each. </w:t>
      </w:r>
      <w:r w:rsidR="002C3A5E">
        <w:rPr>
          <w:rFonts w:ascii="Times New Roman" w:eastAsia="Times New Roman" w:hAnsi="Times New Roman"/>
          <w:sz w:val="24"/>
        </w:rPr>
        <w:t xml:space="preserve">Fleming-Mason Energy designed this </w:t>
      </w:r>
      <w:r w:rsidR="00BA5F36">
        <w:rPr>
          <w:rFonts w:ascii="Times New Roman" w:eastAsia="Times New Roman" w:hAnsi="Times New Roman"/>
          <w:sz w:val="24"/>
        </w:rPr>
        <w:t>program</w:t>
      </w:r>
      <w:r w:rsidR="002C3A5E">
        <w:rPr>
          <w:rFonts w:ascii="Times New Roman" w:eastAsia="Times New Roman" w:hAnsi="Times New Roman"/>
          <w:sz w:val="24"/>
        </w:rPr>
        <w:t xml:space="preserve"> </w:t>
      </w:r>
      <w:r w:rsidR="00BA5F36">
        <w:rPr>
          <w:rFonts w:ascii="Times New Roman" w:eastAsia="Times New Roman" w:hAnsi="Times New Roman"/>
          <w:sz w:val="24"/>
        </w:rPr>
        <w:t>to enhance the education and resulting careers of deserving students.</w:t>
      </w:r>
    </w:p>
    <w:p w14:paraId="16C8BD49" w14:textId="77777777" w:rsidR="00CB4539" w:rsidRDefault="00CB4539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E125FA7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PARTICIPATION REQUIREMENTS</w:t>
      </w:r>
    </w:p>
    <w:p w14:paraId="11EC641C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816F712" w14:textId="321E7EB2" w:rsidR="00CB4539" w:rsidRDefault="008A462B" w:rsidP="005A795D">
      <w:pPr>
        <w:numPr>
          <w:ilvl w:val="0"/>
          <w:numId w:val="1"/>
        </w:numPr>
        <w:tabs>
          <w:tab w:val="left" w:pos="1080"/>
        </w:tabs>
        <w:spacing w:line="290" w:lineRule="exact"/>
        <w:ind w:left="1080" w:right="10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Candidates</w:t>
      </w:r>
      <w:r w:rsidR="00BA5F36" w:rsidRPr="005A795D">
        <w:rPr>
          <w:rFonts w:ascii="Times New Roman" w:eastAsia="Times New Roman" w:hAnsi="Times New Roman"/>
          <w:sz w:val="24"/>
        </w:rPr>
        <w:t xml:space="preserve"> must be from the Fleming-Mason Energy service area</w:t>
      </w:r>
      <w:r w:rsidR="00501E01" w:rsidRPr="005A795D">
        <w:rPr>
          <w:rFonts w:ascii="Times New Roman" w:eastAsia="Times New Roman" w:hAnsi="Times New Roman"/>
          <w:sz w:val="24"/>
        </w:rPr>
        <w:t>, attend a school in our service region</w:t>
      </w:r>
      <w:r>
        <w:rPr>
          <w:rFonts w:ascii="Times New Roman" w:eastAsia="Times New Roman" w:hAnsi="Times New Roman"/>
          <w:sz w:val="24"/>
        </w:rPr>
        <w:t>,</w:t>
      </w:r>
      <w:r w:rsidR="00BA5F36" w:rsidRPr="005A795D">
        <w:rPr>
          <w:rFonts w:ascii="Times New Roman" w:eastAsia="Times New Roman" w:hAnsi="Times New Roman"/>
          <w:sz w:val="24"/>
        </w:rPr>
        <w:t xml:space="preserve"> and their parents or legal </w:t>
      </w:r>
      <w:r>
        <w:rPr>
          <w:rFonts w:ascii="Times New Roman" w:eastAsia="Times New Roman" w:hAnsi="Times New Roman"/>
          <w:sz w:val="24"/>
        </w:rPr>
        <w:t>guardians</w:t>
      </w:r>
      <w:r w:rsidR="00BA5F36" w:rsidRPr="005A795D">
        <w:rPr>
          <w:rFonts w:ascii="Times New Roman" w:eastAsia="Times New Roman" w:hAnsi="Times New Roman"/>
          <w:sz w:val="24"/>
        </w:rPr>
        <w:t xml:space="preserve"> must have a residential or business account with Fleming-Mason. The account must be registered </w:t>
      </w:r>
      <w:r w:rsidR="005A795D">
        <w:rPr>
          <w:rFonts w:ascii="Times New Roman" w:eastAsia="Times New Roman" w:hAnsi="Times New Roman"/>
          <w:sz w:val="24"/>
        </w:rPr>
        <w:t>in</w:t>
      </w:r>
      <w:r w:rsidR="00BA5F36" w:rsidRPr="005A795D">
        <w:rPr>
          <w:rFonts w:ascii="Times New Roman" w:eastAsia="Times New Roman" w:hAnsi="Times New Roman"/>
          <w:sz w:val="24"/>
        </w:rPr>
        <w:t xml:space="preserve"> one or both names.</w:t>
      </w:r>
      <w:r w:rsidR="005A795D" w:rsidRPr="005A795D">
        <w:rPr>
          <w:rFonts w:ascii="Times New Roman" w:eastAsia="Times New Roman" w:hAnsi="Times New Roman"/>
          <w:sz w:val="24"/>
        </w:rPr>
        <w:t xml:space="preserve"> </w:t>
      </w:r>
    </w:p>
    <w:p w14:paraId="600AC9C5" w14:textId="77777777" w:rsidR="005A795D" w:rsidRPr="005A795D" w:rsidRDefault="005A795D" w:rsidP="005A795D">
      <w:pPr>
        <w:tabs>
          <w:tab w:val="left" w:pos="1080"/>
        </w:tabs>
        <w:spacing w:line="290" w:lineRule="exact"/>
        <w:ind w:left="1080" w:right="100"/>
        <w:jc w:val="both"/>
        <w:rPr>
          <w:rFonts w:ascii="Times New Roman" w:eastAsia="Times New Roman" w:hAnsi="Times New Roman"/>
          <w:sz w:val="24"/>
        </w:rPr>
      </w:pPr>
    </w:p>
    <w:p w14:paraId="14113EC4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Applicant must be enrolled or planning to enroll in a</w:t>
      </w:r>
      <w:r w:rsidR="000C7D24">
        <w:rPr>
          <w:rFonts w:ascii="Times New Roman" w:eastAsia="Times New Roman" w:hAnsi="Times New Roman"/>
          <w:sz w:val="24"/>
        </w:rPr>
        <w:t>n accredited</w:t>
      </w:r>
      <w:r>
        <w:rPr>
          <w:rFonts w:ascii="Times New Roman" w:eastAsia="Times New Roman" w:hAnsi="Times New Roman"/>
          <w:sz w:val="24"/>
        </w:rPr>
        <w:t xml:space="preserve"> educational or training institution.</w:t>
      </w:r>
    </w:p>
    <w:p w14:paraId="74A194C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75D5A39B" w14:textId="333DFABA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candidates must agree to appear at the Fleming-Mason Energy’s Annual Meeting </w:t>
      </w:r>
      <w:r w:rsidR="00402E7D">
        <w:rPr>
          <w:rFonts w:ascii="Times New Roman" w:eastAsia="Times New Roman" w:hAnsi="Times New Roman"/>
          <w:sz w:val="24"/>
        </w:rPr>
        <w:t>on</w:t>
      </w:r>
      <w:r>
        <w:rPr>
          <w:rFonts w:ascii="Times New Roman" w:eastAsia="Times New Roman" w:hAnsi="Times New Roman"/>
          <w:sz w:val="24"/>
        </w:rPr>
        <w:t xml:space="preserve"> </w:t>
      </w:r>
      <w:r w:rsidR="00926902">
        <w:rPr>
          <w:rFonts w:ascii="Times New Roman" w:eastAsia="Times New Roman" w:hAnsi="Times New Roman"/>
          <w:sz w:val="24"/>
        </w:rPr>
        <w:t>Thursday</w:t>
      </w:r>
      <w:r>
        <w:rPr>
          <w:rFonts w:ascii="Times New Roman" w:eastAsia="Times New Roman" w:hAnsi="Times New Roman"/>
          <w:sz w:val="24"/>
        </w:rPr>
        <w:t xml:space="preserve">, </w:t>
      </w:r>
      <w:r w:rsidR="005E7F57">
        <w:rPr>
          <w:rFonts w:ascii="Times New Roman" w:eastAsia="Times New Roman" w:hAnsi="Times New Roman"/>
          <w:sz w:val="24"/>
        </w:rPr>
        <w:t xml:space="preserve">June </w:t>
      </w:r>
      <w:r w:rsidR="00064158">
        <w:rPr>
          <w:rFonts w:ascii="Times New Roman" w:eastAsia="Times New Roman" w:hAnsi="Times New Roman"/>
          <w:sz w:val="24"/>
        </w:rPr>
        <w:t>19</w:t>
      </w:r>
      <w:r>
        <w:rPr>
          <w:rFonts w:ascii="Times New Roman" w:eastAsia="Times New Roman" w:hAnsi="Times New Roman"/>
          <w:sz w:val="24"/>
        </w:rPr>
        <w:t>, 20</w:t>
      </w:r>
      <w:r w:rsidR="0099754D">
        <w:rPr>
          <w:rFonts w:ascii="Times New Roman" w:eastAsia="Times New Roman" w:hAnsi="Times New Roman"/>
          <w:sz w:val="24"/>
        </w:rPr>
        <w:t>2</w:t>
      </w:r>
      <w:r w:rsidR="00064158">
        <w:rPr>
          <w:rFonts w:ascii="Times New Roman" w:eastAsia="Times New Roman" w:hAnsi="Times New Roman"/>
          <w:sz w:val="24"/>
        </w:rPr>
        <w:t>5</w:t>
      </w:r>
      <w:r w:rsidR="005E7F57">
        <w:rPr>
          <w:rFonts w:ascii="Times New Roman" w:eastAsia="Times New Roman" w:hAnsi="Times New Roman"/>
          <w:sz w:val="24"/>
        </w:rPr>
        <w:t>.</w:t>
      </w:r>
      <w:r w:rsidR="005A795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>All candidates must agree to allow their image to be used</w:t>
      </w:r>
      <w:r w:rsidR="00402E7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 xml:space="preserve">for promotion </w:t>
      </w:r>
      <w:r w:rsidR="005A795D">
        <w:rPr>
          <w:rFonts w:ascii="Times New Roman" w:eastAsia="Times New Roman" w:hAnsi="Times New Roman"/>
          <w:sz w:val="24"/>
        </w:rPr>
        <w:t xml:space="preserve">on </w:t>
      </w:r>
      <w:r w:rsidR="00AF77AC">
        <w:rPr>
          <w:rFonts w:ascii="Times New Roman" w:eastAsia="Times New Roman" w:hAnsi="Times New Roman"/>
          <w:sz w:val="24"/>
        </w:rPr>
        <w:t xml:space="preserve">Fleming-Mason Energy’s </w:t>
      </w:r>
      <w:r w:rsidR="005A795D">
        <w:rPr>
          <w:rFonts w:ascii="Times New Roman" w:eastAsia="Times New Roman" w:hAnsi="Times New Roman"/>
          <w:sz w:val="24"/>
        </w:rPr>
        <w:t>website and/or social media accounts</w:t>
      </w:r>
      <w:r w:rsidR="00AF77AC">
        <w:rPr>
          <w:rFonts w:ascii="Times New Roman" w:eastAsia="Times New Roman" w:hAnsi="Times New Roman"/>
          <w:sz w:val="24"/>
        </w:rPr>
        <w:t xml:space="preserve">. </w:t>
      </w:r>
    </w:p>
    <w:p w14:paraId="1FF26154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08C9C46" w14:textId="79B97D13" w:rsidR="00CB4539" w:rsidRDefault="00BA5F36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26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applicant cannot be a member of the immediate family or (reside in </w:t>
      </w:r>
      <w:r w:rsidR="00926902">
        <w:rPr>
          <w:rFonts w:ascii="Times New Roman" w:eastAsia="Times New Roman" w:hAnsi="Times New Roman"/>
          <w:sz w:val="24"/>
        </w:rPr>
        <w:t xml:space="preserve">the </w:t>
      </w:r>
      <w:r>
        <w:rPr>
          <w:rFonts w:ascii="Times New Roman" w:eastAsia="Times New Roman" w:hAnsi="Times New Roman"/>
          <w:sz w:val="24"/>
        </w:rPr>
        <w:t xml:space="preserve">same household) of </w:t>
      </w:r>
      <w:r w:rsidR="00926902">
        <w:rPr>
          <w:rFonts w:ascii="Times New Roman" w:eastAsia="Times New Roman" w:hAnsi="Times New Roman"/>
          <w:sz w:val="24"/>
        </w:rPr>
        <w:t xml:space="preserve">an </w:t>
      </w:r>
      <w:r>
        <w:rPr>
          <w:rFonts w:ascii="Times New Roman" w:eastAsia="Times New Roman" w:hAnsi="Times New Roman"/>
          <w:sz w:val="24"/>
        </w:rPr>
        <w:t>employee or director of Fleming-Mason Energy, its subsidiary, or its power supplier, East Kentucky Power Cooperative.</w:t>
      </w:r>
    </w:p>
    <w:p w14:paraId="1D53EB3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001E82" w14:textId="4605E4BE" w:rsidR="00E47E98" w:rsidRDefault="00BA5F36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applicants must complete a typed </w:t>
      </w:r>
      <w:r w:rsidR="002C3A5E">
        <w:rPr>
          <w:rFonts w:ascii="Times New Roman" w:eastAsia="Times New Roman" w:hAnsi="Times New Roman"/>
          <w:sz w:val="24"/>
        </w:rPr>
        <w:t>500-word</w:t>
      </w:r>
      <w:r>
        <w:rPr>
          <w:rFonts w:ascii="Times New Roman" w:eastAsia="Times New Roman" w:hAnsi="Times New Roman"/>
          <w:sz w:val="24"/>
        </w:rPr>
        <w:t xml:space="preserve"> essay. The essay should give the judges an overall view of yourself and your plans for the future</w:t>
      </w:r>
      <w:r w:rsidR="00E47E98">
        <w:rPr>
          <w:rFonts w:ascii="Times New Roman" w:eastAsia="Times New Roman" w:hAnsi="Times New Roman"/>
          <w:sz w:val="24"/>
        </w:rPr>
        <w:t>.</w:t>
      </w:r>
    </w:p>
    <w:p w14:paraId="68C0F5AE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38712C65" w14:textId="7754FFDE" w:rsidR="00E47E98" w:rsidRDefault="00E47E98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Incomplete applications, applications received after the deadline</w:t>
      </w:r>
      <w:r w:rsidR="00926902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 xml:space="preserve">and/or applications submitted on </w:t>
      </w:r>
      <w:r w:rsidR="00926902">
        <w:rPr>
          <w:rFonts w:ascii="Times New Roman" w:eastAsia="Times New Roman" w:hAnsi="Times New Roman"/>
          <w:sz w:val="24"/>
        </w:rPr>
        <w:t xml:space="preserve">the </w:t>
      </w:r>
      <w:r>
        <w:rPr>
          <w:rFonts w:ascii="Times New Roman" w:eastAsia="Times New Roman" w:hAnsi="Times New Roman"/>
          <w:sz w:val="24"/>
        </w:rPr>
        <w:t xml:space="preserve">prior year’s application forms </w:t>
      </w:r>
      <w:r w:rsidRPr="002C3A5E">
        <w:rPr>
          <w:rFonts w:ascii="Times New Roman" w:eastAsia="Times New Roman" w:hAnsi="Times New Roman"/>
          <w:b/>
          <w:bCs/>
          <w:sz w:val="24"/>
          <w:u w:val="single"/>
        </w:rPr>
        <w:t>WILL NOT BE</w:t>
      </w:r>
      <w:r w:rsidR="002C3A5E">
        <w:rPr>
          <w:rFonts w:ascii="Times New Roman" w:eastAsia="Times New Roman" w:hAnsi="Times New Roman"/>
          <w:sz w:val="24"/>
        </w:rPr>
        <w:t xml:space="preserve"> considered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7A8C6985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463857C8" w14:textId="77777777" w:rsidR="00E47E98" w:rsidRPr="00E47E98" w:rsidRDefault="00E47E98" w:rsidP="00E47E98">
      <w:pPr>
        <w:tabs>
          <w:tab w:val="left" w:pos="1080"/>
        </w:tabs>
        <w:spacing w:line="234" w:lineRule="auto"/>
        <w:ind w:left="1080" w:right="460"/>
        <w:jc w:val="both"/>
        <w:rPr>
          <w:rFonts w:ascii="Times New Roman" w:eastAsia="Times New Roman" w:hAnsi="Times New Roman"/>
          <w:sz w:val="24"/>
        </w:rPr>
      </w:pPr>
    </w:p>
    <w:p w14:paraId="568DA2D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CANDIDATE STUDY DISCIPLINE</w:t>
      </w:r>
    </w:p>
    <w:p w14:paraId="12ADAF96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2C35C2EB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candidate may be enrolled in any field of study.</w:t>
      </w:r>
    </w:p>
    <w:p w14:paraId="25837868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FAEE8C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EDUCATIONAL OR TRAINING INSTITUTION</w:t>
      </w:r>
    </w:p>
    <w:p w14:paraId="3423E5B8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603080C2" w14:textId="67D1F763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candidate may use a scholarship at any accredited college</w:t>
      </w:r>
      <w:r w:rsidR="00926902">
        <w:rPr>
          <w:rFonts w:ascii="Times New Roman" w:eastAsia="Times New Roman" w:hAnsi="Times New Roman"/>
          <w:sz w:val="24"/>
        </w:rPr>
        <w:t>, university, or vocational school.</w:t>
      </w:r>
    </w:p>
    <w:p w14:paraId="3FC8862B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CFE47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SCHOLARSHIP RENEWAL</w:t>
      </w:r>
    </w:p>
    <w:p w14:paraId="647D19C0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E51B723" w14:textId="77777777" w:rsidR="00CB4539" w:rsidRDefault="00BA5F36">
      <w:pPr>
        <w:spacing w:line="234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</w:t>
      </w:r>
      <w:r w:rsidRPr="00402E7D">
        <w:rPr>
          <w:rFonts w:ascii="Times New Roman" w:eastAsia="Times New Roman" w:hAnsi="Times New Roman"/>
          <w:sz w:val="24"/>
          <w:u w:val="single"/>
        </w:rPr>
        <w:t>will not</w:t>
      </w:r>
      <w:r>
        <w:rPr>
          <w:rFonts w:ascii="Times New Roman" w:eastAsia="Times New Roman" w:hAnsi="Times New Roman"/>
          <w:sz w:val="24"/>
        </w:rPr>
        <w:t xml:space="preserve"> be renewed under any circumstances. A single candidate can earn a maximum of one (1) scholarship. Scholarships are not assignable.</w:t>
      </w:r>
    </w:p>
    <w:p w14:paraId="0FEB9222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4E7FFF2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45C29FED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B51E2B7" w14:textId="7352ACF8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SCHOLARSHIP</w:t>
      </w:r>
    </w:p>
    <w:p w14:paraId="6F736171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86E1986" w14:textId="13A86DAC" w:rsidR="00CB4539" w:rsidRDefault="00BA5F36" w:rsidP="00DF0333">
      <w:pPr>
        <w:tabs>
          <w:tab w:val="left" w:pos="1080"/>
        </w:tabs>
        <w:spacing w:line="234" w:lineRule="auto"/>
        <w:ind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will be awarded for (1) school year only. The </w:t>
      </w:r>
      <w:r w:rsidR="004143A7">
        <w:rPr>
          <w:rFonts w:ascii="Times New Roman" w:eastAsia="Times New Roman" w:hAnsi="Times New Roman"/>
          <w:sz w:val="24"/>
        </w:rPr>
        <w:t>period</w:t>
      </w:r>
      <w:r>
        <w:rPr>
          <w:rFonts w:ascii="Times New Roman" w:eastAsia="Times New Roman" w:hAnsi="Times New Roman"/>
          <w:sz w:val="24"/>
        </w:rPr>
        <w:t xml:space="preserve"> generally accepted is August-May, spanning portions of two calendar years.</w:t>
      </w:r>
    </w:p>
    <w:p w14:paraId="50EE94B8" w14:textId="77777777" w:rsidR="00DF0333" w:rsidRDefault="00DF0333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14:paraId="6BCC29F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GENERAL SELECTION CRITERIA</w:t>
      </w:r>
    </w:p>
    <w:p w14:paraId="1271C6E3" w14:textId="77777777" w:rsidR="00CB4539" w:rsidRPr="00E47E98" w:rsidRDefault="00CB4539" w:rsidP="002C3A5E">
      <w:pPr>
        <w:spacing w:line="271" w:lineRule="exact"/>
        <w:jc w:val="center"/>
        <w:rPr>
          <w:rFonts w:ascii="Times New Roman" w:eastAsia="Times New Roman" w:hAnsi="Times New Roman"/>
          <w:color w:val="000000" w:themeColor="text1"/>
        </w:rPr>
      </w:pPr>
    </w:p>
    <w:p w14:paraId="31E7BF1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Membership eligibility.</w:t>
      </w:r>
    </w:p>
    <w:p w14:paraId="229BB4C5" w14:textId="77777777" w:rsidR="00CB4539" w:rsidRPr="00E47E98" w:rsidRDefault="00CB4539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2F240570" w14:textId="18044658" w:rsidR="00CB4539" w:rsidRDefault="00BA5F36" w:rsidP="007143E1">
      <w:pPr>
        <w:numPr>
          <w:ilvl w:val="0"/>
          <w:numId w:val="4"/>
        </w:numPr>
        <w:tabs>
          <w:tab w:val="left" w:pos="1080"/>
        </w:tabs>
        <w:spacing w:line="278" w:lineRule="exact"/>
        <w:ind w:left="1080" w:right="32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color w:val="000000" w:themeColor="text1"/>
          <w:sz w:val="24"/>
        </w:rPr>
        <w:t xml:space="preserve">Grade Point Average (curriculum will be considered as well as grades). </w:t>
      </w:r>
    </w:p>
    <w:p w14:paraId="0AC9F6DD" w14:textId="77777777" w:rsidR="007143E1" w:rsidRDefault="007143E1" w:rsidP="007143E1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14:paraId="13F16B70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School and community involvement.</w:t>
      </w:r>
    </w:p>
    <w:p w14:paraId="2FB361AF" w14:textId="77777777" w:rsidR="00CB4539" w:rsidRPr="00E47E98" w:rsidRDefault="00CB4539">
      <w:pPr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0FB740A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Essay</w:t>
      </w:r>
    </w:p>
    <w:p w14:paraId="04391F58" w14:textId="77777777" w:rsidR="00CB4539" w:rsidRDefault="00CB4539">
      <w:pPr>
        <w:spacing w:line="281" w:lineRule="exact"/>
        <w:rPr>
          <w:rFonts w:ascii="Times New Roman" w:eastAsia="Times New Roman" w:hAnsi="Times New Roman"/>
        </w:rPr>
      </w:pPr>
    </w:p>
    <w:p w14:paraId="1E741510" w14:textId="2602FE65" w:rsidR="00CB4539" w:rsidRDefault="004143A7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***</w:t>
      </w:r>
      <w:r w:rsidR="00BA5F36">
        <w:rPr>
          <w:rFonts w:ascii="Times New Roman" w:eastAsia="Times New Roman" w:hAnsi="Times New Roman"/>
          <w:b/>
          <w:sz w:val="24"/>
        </w:rPr>
        <w:t>APPLICATION PROCEDURES AND DATES</w:t>
      </w:r>
      <w:r>
        <w:rPr>
          <w:rFonts w:ascii="Times New Roman" w:eastAsia="Times New Roman" w:hAnsi="Times New Roman"/>
          <w:b/>
          <w:sz w:val="24"/>
        </w:rPr>
        <w:t>***</w:t>
      </w:r>
    </w:p>
    <w:p w14:paraId="6658D316" w14:textId="77777777" w:rsidR="00CB4539" w:rsidRDefault="00CB4539">
      <w:pPr>
        <w:spacing w:line="279" w:lineRule="exact"/>
        <w:rPr>
          <w:rFonts w:ascii="Times New Roman" w:eastAsia="Times New Roman" w:hAnsi="Times New Roman"/>
        </w:rPr>
      </w:pPr>
    </w:p>
    <w:p w14:paraId="494407BA" w14:textId="1978D752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When applying for </w:t>
      </w:r>
      <w:r w:rsidR="008A462B">
        <w:rPr>
          <w:rFonts w:ascii="Times New Roman" w:eastAsia="Times New Roman" w:hAnsi="Times New Roman"/>
          <w:b/>
          <w:color w:val="000000" w:themeColor="text1"/>
          <w:sz w:val="24"/>
        </w:rPr>
        <w:t xml:space="preserve">a </w:t>
      </w: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scholarship, attach a copy of </w:t>
      </w:r>
      <w:r w:rsidR="008A462B">
        <w:rPr>
          <w:rFonts w:ascii="Times New Roman" w:eastAsia="Times New Roman" w:hAnsi="Times New Roman"/>
          <w:b/>
          <w:color w:val="000000" w:themeColor="text1"/>
          <w:sz w:val="24"/>
        </w:rPr>
        <w:t xml:space="preserve">the </w:t>
      </w: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transcript to </w:t>
      </w:r>
      <w:r w:rsidR="008A462B">
        <w:rPr>
          <w:rFonts w:ascii="Times New Roman" w:eastAsia="Times New Roman" w:hAnsi="Times New Roman"/>
          <w:b/>
          <w:color w:val="000000" w:themeColor="text1"/>
          <w:sz w:val="24"/>
        </w:rPr>
        <w:t xml:space="preserve">the </w:t>
      </w: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application form including ACT or SAT scores. </w:t>
      </w:r>
    </w:p>
    <w:p w14:paraId="7D1183AE" w14:textId="67808987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Please attach </w:t>
      </w:r>
      <w:r w:rsidR="008A462B">
        <w:rPr>
          <w:rFonts w:ascii="Times New Roman" w:eastAsia="Times New Roman" w:hAnsi="Times New Roman"/>
          <w:b/>
          <w:color w:val="000000" w:themeColor="text1"/>
          <w:sz w:val="24"/>
        </w:rPr>
        <w:t xml:space="preserve">a </w:t>
      </w: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typed essay (</w:t>
      </w:r>
      <w:r w:rsidR="008A462B">
        <w:rPr>
          <w:rFonts w:ascii="Times New Roman" w:eastAsia="Times New Roman" w:hAnsi="Times New Roman"/>
          <w:b/>
          <w:color w:val="000000" w:themeColor="text1"/>
          <w:sz w:val="24"/>
        </w:rPr>
        <w:t>double-spaced</w:t>
      </w: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) also.</w:t>
      </w:r>
    </w:p>
    <w:p w14:paraId="346B20D6" w14:textId="7208DC22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Please attach a copy of your Fleming-Mason Energy bill.  (parent or guardian you reside with)</w:t>
      </w:r>
    </w:p>
    <w:p w14:paraId="58F1FDCF" w14:textId="77777777" w:rsidR="007143E1" w:rsidRPr="007143E1" w:rsidRDefault="007143E1" w:rsidP="007143E1"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7F81A454" w14:textId="27D275C1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***Applications </w:t>
      </w:r>
      <w:r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WILL NOT BE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considered </w:t>
      </w:r>
      <w:r w:rsidR="004143A7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that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fail to include any of the requested items listed above or are received after the </w:t>
      </w:r>
      <w:r w:rsidR="008A462B"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deadline. *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**</w:t>
      </w:r>
    </w:p>
    <w:p w14:paraId="06C91652" w14:textId="77777777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61EC9DB1" w14:textId="6C55AA45" w:rsidR="007143E1" w:rsidRDefault="007143E1" w:rsidP="007143E1">
      <w:pPr>
        <w:spacing w:line="0" w:lineRule="atLeast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 xml:space="preserve">Applications must be postmarked by </w:t>
      </w:r>
      <w:r w:rsidR="004143A7">
        <w:rPr>
          <w:rFonts w:ascii="Times New Roman" w:eastAsia="Times New Roman" w:hAnsi="Times New Roman"/>
          <w:b/>
          <w:color w:val="FF0000"/>
          <w:sz w:val="40"/>
          <w:highlight w:val="yellow"/>
        </w:rPr>
        <w:t xml:space="preserve">April </w:t>
      </w:r>
      <w:r w:rsidR="00064158">
        <w:rPr>
          <w:rFonts w:ascii="Times New Roman" w:eastAsia="Times New Roman" w:hAnsi="Times New Roman"/>
          <w:b/>
          <w:color w:val="FF0000"/>
          <w:sz w:val="40"/>
          <w:highlight w:val="yellow"/>
        </w:rPr>
        <w:t>4</w:t>
      </w:r>
      <w:r w:rsidR="004143A7">
        <w:rPr>
          <w:rFonts w:ascii="Times New Roman" w:eastAsia="Times New Roman" w:hAnsi="Times New Roman"/>
          <w:b/>
          <w:color w:val="FF0000"/>
          <w:sz w:val="40"/>
          <w:highlight w:val="yellow"/>
        </w:rPr>
        <w:t>, 202</w:t>
      </w:r>
      <w:r w:rsidR="00064158">
        <w:rPr>
          <w:rFonts w:ascii="Times New Roman" w:eastAsia="Times New Roman" w:hAnsi="Times New Roman"/>
          <w:b/>
          <w:color w:val="FF0000"/>
          <w:sz w:val="40"/>
          <w:highlight w:val="yellow"/>
        </w:rPr>
        <w:t>5</w:t>
      </w:r>
    </w:p>
    <w:p w14:paraId="37485CC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6E1C6229" w14:textId="04510928" w:rsidR="00CB4539" w:rsidRDefault="007143E1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Mail to - </w:t>
      </w:r>
    </w:p>
    <w:p w14:paraId="51EEA240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ENERGY</w:t>
      </w:r>
    </w:p>
    <w:p w14:paraId="4AD345B2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ATTN: </w:t>
      </w:r>
      <w:r w:rsidR="005E7F57">
        <w:rPr>
          <w:rFonts w:ascii="Times New Roman" w:eastAsia="Times New Roman" w:hAnsi="Times New Roman"/>
          <w:b/>
          <w:sz w:val="24"/>
        </w:rPr>
        <w:t>LORI ULRICH</w:t>
      </w:r>
    </w:p>
    <w:p w14:paraId="26258C57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 BOX 328</w:t>
      </w:r>
    </w:p>
    <w:p w14:paraId="0985B4CF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FLEMINGSBURG KY 41041</w:t>
      </w:r>
    </w:p>
    <w:p w14:paraId="69761C73" w14:textId="77777777" w:rsidR="00CB4539" w:rsidRDefault="00CB4539">
      <w:pPr>
        <w:spacing w:line="271" w:lineRule="exact"/>
        <w:rPr>
          <w:rFonts w:ascii="Times New Roman" w:eastAsia="Times New Roman" w:hAnsi="Times New Roman"/>
        </w:rPr>
      </w:pPr>
    </w:p>
    <w:p w14:paraId="60950285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4F8E8C92" w14:textId="77777777" w:rsidR="00CB4539" w:rsidRDefault="00BA5F36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**ONLY WINNERS WILL BE NOTIFIED**</w:t>
      </w:r>
    </w:p>
    <w:p w14:paraId="2AB3983A" w14:textId="77777777" w:rsidR="00CB4539" w:rsidRDefault="00CB4539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  <w:sectPr w:rsidR="00CB4539">
          <w:pgSz w:w="12240" w:h="15840"/>
          <w:pgMar w:top="1440" w:right="1460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46E3C515" w14:textId="77777777" w:rsidR="00CB4539" w:rsidRDefault="002770DA">
      <w:pPr>
        <w:spacing w:line="0" w:lineRule="atLeast"/>
        <w:ind w:left="2920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>F</w:t>
      </w:r>
      <w:r w:rsidR="00BA5F36">
        <w:rPr>
          <w:rFonts w:ascii="Times New Roman" w:eastAsia="Times New Roman" w:hAnsi="Times New Roman"/>
          <w:b/>
          <w:sz w:val="28"/>
        </w:rPr>
        <w:t>LEMING-MASON ENERGY</w:t>
      </w:r>
    </w:p>
    <w:p w14:paraId="2B0C9291" w14:textId="77777777" w:rsidR="00CB4539" w:rsidRDefault="00BA5F36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SCHOLARSHIP APPLICATION</w:t>
      </w:r>
    </w:p>
    <w:p w14:paraId="1C5F99A6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1A96280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0D8A93A0" w14:textId="77777777" w:rsidR="00CB4539" w:rsidRDefault="00CB4539">
      <w:pPr>
        <w:spacing w:line="244" w:lineRule="exact"/>
        <w:rPr>
          <w:rFonts w:ascii="Times New Roman" w:eastAsia="Times New Roman" w:hAnsi="Times New Roman"/>
        </w:rPr>
      </w:pPr>
    </w:p>
    <w:p w14:paraId="184E1700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NAME__________________________________ PHONE______________________________</w:t>
      </w:r>
    </w:p>
    <w:p w14:paraId="06D5257C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A0BA84A" w14:textId="77777777" w:rsidR="00CB4539" w:rsidRDefault="00BA5F36" w:rsidP="004C610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ADDRESS___________________________</w:t>
      </w:r>
      <w:r w:rsidR="004C6102">
        <w:rPr>
          <w:rFonts w:ascii="Times New Roman" w:eastAsia="Times New Roman" w:hAnsi="Times New Roman"/>
          <w:b/>
          <w:sz w:val="24"/>
        </w:rPr>
        <w:t>_________________________________________</w:t>
      </w:r>
    </w:p>
    <w:p w14:paraId="6C43F918" w14:textId="77777777" w:rsidR="004C6102" w:rsidRDefault="004C6102" w:rsidP="004C6102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06B8023C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CITY, STATE, &amp; ZIP__________________________________________________________</w:t>
      </w:r>
    </w:p>
    <w:p w14:paraId="5C3A7CA8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4ACD1019" w14:textId="77777777" w:rsidR="00CB4539" w:rsidRDefault="00CB4539">
      <w:pPr>
        <w:spacing w:line="1" w:lineRule="exact"/>
        <w:rPr>
          <w:rFonts w:ascii="Times New Roman" w:eastAsia="Times New Roman" w:hAnsi="Times New Roman"/>
        </w:rPr>
      </w:pPr>
    </w:p>
    <w:p w14:paraId="37EF6B78" w14:textId="233D643D" w:rsidR="00CB4539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PERSONAL </w:t>
      </w:r>
      <w:r w:rsidR="00BA5F36">
        <w:rPr>
          <w:rFonts w:ascii="Times New Roman" w:eastAsia="Times New Roman" w:hAnsi="Times New Roman"/>
          <w:b/>
          <w:sz w:val="24"/>
        </w:rPr>
        <w:t xml:space="preserve">E-MAIL 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</w:t>
      </w:r>
    </w:p>
    <w:p w14:paraId="1CB962B8" w14:textId="0F0D002B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0CC2480" w14:textId="0A7C0788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SCHOOL </w:t>
      </w:r>
      <w:r w:rsidR="002C3A5E">
        <w:rPr>
          <w:rFonts w:ascii="Times New Roman" w:eastAsia="Times New Roman" w:hAnsi="Times New Roman"/>
          <w:b/>
          <w:sz w:val="24"/>
        </w:rPr>
        <w:t>E-MAIL _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</w:t>
      </w:r>
    </w:p>
    <w:p w14:paraId="76FAB302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AB23A75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AGE_______DATE OF BIRTH_______PARENT OR GUARDIAN____________________</w:t>
      </w:r>
    </w:p>
    <w:p w14:paraId="72794F2D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2DF65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ACCOUNT#________________________________________________</w:t>
      </w:r>
    </w:p>
    <w:p w14:paraId="3F50B459" w14:textId="77777777" w:rsidR="00CB4539" w:rsidRDefault="00CB4539">
      <w:pPr>
        <w:spacing w:line="274" w:lineRule="exact"/>
        <w:rPr>
          <w:rFonts w:ascii="Times New Roman" w:eastAsia="Times New Roman" w:hAnsi="Times New Roman"/>
        </w:rPr>
      </w:pPr>
    </w:p>
    <w:p w14:paraId="16239C7E" w14:textId="23EDB2D2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NUMBER OF DEPENDENTS IN FAMILY (excluding </w:t>
      </w:r>
      <w:r w:rsidR="002C3A5E">
        <w:rPr>
          <w:rFonts w:ascii="Times New Roman" w:eastAsia="Times New Roman" w:hAnsi="Times New Roman"/>
          <w:b/>
          <w:sz w:val="24"/>
        </w:rPr>
        <w:t>self) _</w:t>
      </w:r>
      <w:r w:rsidR="00AF77AC">
        <w:rPr>
          <w:rFonts w:ascii="Times New Roman" w:eastAsia="Times New Roman" w:hAnsi="Times New Roman"/>
          <w:b/>
          <w:sz w:val="24"/>
        </w:rPr>
        <w:t>________________________</w:t>
      </w:r>
    </w:p>
    <w:p w14:paraId="4692ADF5" w14:textId="77777777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2EFC46F8" w14:textId="77777777" w:rsidR="00CB4539" w:rsidRDefault="00BA5F36">
      <w:pPr>
        <w:spacing w:line="469" w:lineRule="auto"/>
        <w:ind w:left="120"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WILL YOU RECEIVE MONEY FROM OTHER SCHOLARSHIPS? _____YES_____NO IF SO, HOW MUCH? __________________________________________________________</w:t>
      </w:r>
    </w:p>
    <w:p w14:paraId="1F3B5C95" w14:textId="77777777" w:rsidR="00CB4539" w:rsidRDefault="00CB4539">
      <w:pPr>
        <w:spacing w:line="26" w:lineRule="exact"/>
        <w:rPr>
          <w:rFonts w:ascii="Times New Roman" w:eastAsia="Times New Roman" w:hAnsi="Times New Roman"/>
        </w:rPr>
      </w:pPr>
    </w:p>
    <w:p w14:paraId="435B745B" w14:textId="1483288C" w:rsidR="00CB4539" w:rsidRDefault="00BA5F36">
      <w:pPr>
        <w:spacing w:line="469" w:lineRule="auto"/>
        <w:ind w:left="120" w:right="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HAVE YOU APPLIED FOR OTHER SCHOLARSHIPS? __________YES__________NO HIGH SCHOOL ATTENDING</w:t>
      </w:r>
      <w:r w:rsidR="00AF77A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_________________________________________________</w:t>
      </w:r>
    </w:p>
    <w:p w14:paraId="268B91B0" w14:textId="77777777" w:rsidR="00CB4539" w:rsidRDefault="00CB4539">
      <w:pPr>
        <w:spacing w:line="13" w:lineRule="exact"/>
        <w:rPr>
          <w:rFonts w:ascii="Times New Roman" w:eastAsia="Times New Roman" w:hAnsi="Times New Roman"/>
        </w:rPr>
      </w:pPr>
    </w:p>
    <w:p w14:paraId="5360E37B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COLLEGE PLANNING TO ATTEND____________________________________________</w:t>
      </w:r>
    </w:p>
    <w:p w14:paraId="4703B7A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4A976EE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EXPECTED GRADUATION DATE________GPA________GPA SCALE USED_________</w:t>
      </w:r>
    </w:p>
    <w:p w14:paraId="24446C91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005C3ED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MAJOR AREA OF INTEREST__________________________________________________</w:t>
      </w:r>
    </w:p>
    <w:p w14:paraId="283A3F5A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D9D3B0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CAREER GOALS______________________________________________________________</w:t>
      </w:r>
    </w:p>
    <w:p w14:paraId="73EE8BDA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1782441" w14:textId="77777777" w:rsidR="00CB4539" w:rsidRDefault="00BA5F36">
      <w:pPr>
        <w:spacing w:line="234" w:lineRule="auto"/>
        <w:ind w:left="12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activities you have participated in and any special honors you have received during your high school attendance, such as class officer, school clubs, church and community activities, etc.</w:t>
      </w:r>
    </w:p>
    <w:p w14:paraId="1913A769" w14:textId="77777777" w:rsidR="00CB4539" w:rsidRDefault="00CB4539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25F186A0" w14:textId="77777777">
        <w:trPr>
          <w:trHeight w:val="28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19CC" w14:textId="77777777" w:rsidR="00CB4539" w:rsidRDefault="00BA5F3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ACTIVITY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78DA" w14:textId="77777777" w:rsidR="00CB4539" w:rsidRDefault="00BA5F36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YEARS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49EB" w14:textId="77777777" w:rsidR="00CB4539" w:rsidRDefault="00BA5F3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REMARKS</w:t>
            </w:r>
          </w:p>
        </w:tc>
      </w:tr>
      <w:tr w:rsidR="00CB4539" w14:paraId="5D10AE08" w14:textId="77777777">
        <w:trPr>
          <w:trHeight w:val="32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823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520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307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C4F66A4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50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534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613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A17E1FF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718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1A9C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D95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DD0FFB5" w14:textId="77777777">
        <w:trPr>
          <w:trHeight w:val="3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5F13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B54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418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247E2BD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705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715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42D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AD21BB7" w14:textId="77777777" w:rsidR="00CB4539" w:rsidRDefault="00CB4539">
      <w:pPr>
        <w:rPr>
          <w:rFonts w:ascii="Times New Roman" w:eastAsia="Times New Roman" w:hAnsi="Times New Roman"/>
          <w:sz w:val="24"/>
        </w:rPr>
        <w:sectPr w:rsidR="00CB4539">
          <w:pgSz w:w="12240" w:h="15840"/>
          <w:pgMar w:top="1440" w:right="1320" w:bottom="1440" w:left="132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1748B377" w14:textId="77777777" w:rsidTr="002770DA">
        <w:trPr>
          <w:trHeight w:val="314"/>
        </w:trPr>
        <w:tc>
          <w:tcPr>
            <w:tcW w:w="3220" w:type="dxa"/>
            <w:shd w:val="clear" w:color="auto" w:fill="auto"/>
            <w:vAlign w:val="bottom"/>
          </w:tcPr>
          <w:p w14:paraId="197E238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</w:p>
        </w:tc>
        <w:tc>
          <w:tcPr>
            <w:tcW w:w="3200" w:type="dxa"/>
            <w:shd w:val="clear" w:color="auto" w:fill="auto"/>
            <w:vAlign w:val="bottom"/>
          </w:tcPr>
          <w:p w14:paraId="1725741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2E286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D95DC4C" w14:textId="77777777" w:rsidTr="00EB7F12">
        <w:trPr>
          <w:trHeight w:val="308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B19995F" w14:textId="77777777" w:rsidR="00CB4539" w:rsidRDefault="00BA5F36" w:rsidP="00EB7F12">
            <w:pPr>
              <w:spacing w:line="307" w:lineRule="exact"/>
              <w:ind w:left="12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ACTIVITY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14:paraId="001DB3BF" w14:textId="77777777" w:rsidR="00CB4539" w:rsidRDefault="00BA5F36" w:rsidP="00EB7F12">
            <w:pPr>
              <w:spacing w:line="307" w:lineRule="exact"/>
              <w:ind w:left="1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YEARS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0E855EE3" w14:textId="77777777" w:rsidR="00CB4539" w:rsidRDefault="00BA5F36" w:rsidP="00EB7F12">
            <w:pPr>
              <w:spacing w:line="307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REMARKS</w:t>
            </w:r>
          </w:p>
        </w:tc>
      </w:tr>
      <w:tr w:rsidR="00CB4539" w14:paraId="54C2A2B0" w14:textId="77777777" w:rsidTr="002770DA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096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D1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7D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41EE77B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0E3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4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633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EAA9992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440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D0E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EF2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3F7EE24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320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2FE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C1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DF8697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37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1F8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E7B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CAC5BE1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0D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04C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6EE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36392C0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A22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7C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94C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2253514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9E4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CB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9F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54EB5F24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3AF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36B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911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9BC2FDE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CE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AFE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08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7011C8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08A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C09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429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C2610F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8C1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E0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826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7117825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681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29D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85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4C3EC3D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CD5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D79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D86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BBFDD87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4AA25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420C8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7E16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B7EBE67" w14:textId="78EFB11E" w:rsidR="00CB4539" w:rsidRPr="004143A7" w:rsidRDefault="00BA5F36">
      <w:pPr>
        <w:spacing w:line="234" w:lineRule="auto"/>
        <w:ind w:left="120" w:right="520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explain how receiving this scholarship will play an important role in </w:t>
      </w:r>
      <w:r w:rsidR="004143A7">
        <w:rPr>
          <w:rFonts w:ascii="Times New Roman" w:eastAsia="Times New Roman" w:hAnsi="Times New Roman"/>
          <w:sz w:val="24"/>
        </w:rPr>
        <w:t>your</w:t>
      </w:r>
      <w:r>
        <w:rPr>
          <w:rFonts w:ascii="Times New Roman" w:eastAsia="Times New Roman" w:hAnsi="Times New Roman"/>
          <w:sz w:val="24"/>
        </w:rPr>
        <w:t xml:space="preserve"> attending the educational or training institution of your choice.</w:t>
      </w:r>
      <w:r w:rsidR="004143A7">
        <w:rPr>
          <w:rFonts w:ascii="Times New Roman" w:eastAsia="Times New Roman" w:hAnsi="Times New Roman"/>
          <w:sz w:val="24"/>
        </w:rPr>
        <w:t xml:space="preserve">  In addition, please explain how this can help you contribute to your community more effectively. </w:t>
      </w:r>
      <w:r w:rsidR="004143A7" w:rsidRPr="004143A7">
        <w:rPr>
          <w:rFonts w:ascii="Times New Roman" w:eastAsia="Times New Roman" w:hAnsi="Times New Roman"/>
          <w:b/>
          <w:bCs/>
          <w:sz w:val="24"/>
          <w:highlight w:val="yellow"/>
        </w:rPr>
        <w:t xml:space="preserve">(minimum of 500 words, typed and </w:t>
      </w:r>
      <w:r w:rsidR="00D72278">
        <w:rPr>
          <w:rFonts w:ascii="Times New Roman" w:eastAsia="Times New Roman" w:hAnsi="Times New Roman"/>
          <w:b/>
          <w:bCs/>
          <w:sz w:val="24"/>
          <w:highlight w:val="yellow"/>
        </w:rPr>
        <w:t>double-spaced</w:t>
      </w:r>
      <w:r w:rsidR="004143A7" w:rsidRPr="004143A7">
        <w:rPr>
          <w:rFonts w:ascii="Times New Roman" w:eastAsia="Times New Roman" w:hAnsi="Times New Roman"/>
          <w:b/>
          <w:bCs/>
          <w:sz w:val="24"/>
          <w:highlight w:val="yellow"/>
        </w:rPr>
        <w:t>)</w:t>
      </w:r>
    </w:p>
    <w:p w14:paraId="185B2501" w14:textId="77777777" w:rsidR="00CB4539" w:rsidRDefault="00CB4539">
      <w:pPr>
        <w:spacing w:line="2" w:lineRule="exact"/>
        <w:rPr>
          <w:rFonts w:ascii="Times New Roman" w:eastAsia="Times New Roman" w:hAnsi="Times New Roman"/>
        </w:rPr>
      </w:pPr>
    </w:p>
    <w:p w14:paraId="7BA74894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5B9853AE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DCF30D2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1090D6BD" w14:textId="77777777" w:rsidR="00CB4539" w:rsidRDefault="00CB4539">
      <w:pPr>
        <w:spacing w:line="277" w:lineRule="exact"/>
        <w:rPr>
          <w:rFonts w:ascii="Times New Roman" w:eastAsia="Times New Roman" w:hAnsi="Times New Roman"/>
        </w:rPr>
      </w:pPr>
    </w:p>
    <w:p w14:paraId="1F8ABA3F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2817D576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564C9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769E0D84" w14:textId="77777777" w:rsidR="00CB4539" w:rsidRDefault="00CB4539">
      <w:pPr>
        <w:spacing w:line="293" w:lineRule="exact"/>
        <w:rPr>
          <w:rFonts w:ascii="Times New Roman" w:eastAsia="Times New Roman" w:hAnsi="Times New Roman"/>
        </w:rPr>
      </w:pPr>
    </w:p>
    <w:sectPr w:rsidR="00CB4539">
      <w:pgSz w:w="12240" w:h="15840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80D6FF94">
      <w:start w:val="1"/>
      <w:numFmt w:val="decimal"/>
      <w:lvlText w:val="%1."/>
      <w:lvlJc w:val="left"/>
    </w:lvl>
    <w:lvl w:ilvl="1" w:tplc="5E0EC3E2">
      <w:start w:val="1"/>
      <w:numFmt w:val="bullet"/>
      <w:lvlText w:val=""/>
      <w:lvlJc w:val="left"/>
    </w:lvl>
    <w:lvl w:ilvl="2" w:tplc="5D20323C">
      <w:start w:val="1"/>
      <w:numFmt w:val="bullet"/>
      <w:lvlText w:val=""/>
      <w:lvlJc w:val="left"/>
    </w:lvl>
    <w:lvl w:ilvl="3" w:tplc="93440388">
      <w:start w:val="1"/>
      <w:numFmt w:val="bullet"/>
      <w:lvlText w:val=""/>
      <w:lvlJc w:val="left"/>
    </w:lvl>
    <w:lvl w:ilvl="4" w:tplc="E870B168">
      <w:start w:val="1"/>
      <w:numFmt w:val="bullet"/>
      <w:lvlText w:val=""/>
      <w:lvlJc w:val="left"/>
    </w:lvl>
    <w:lvl w:ilvl="5" w:tplc="7F3A697A">
      <w:start w:val="1"/>
      <w:numFmt w:val="bullet"/>
      <w:lvlText w:val=""/>
      <w:lvlJc w:val="left"/>
    </w:lvl>
    <w:lvl w:ilvl="6" w:tplc="D79AD038">
      <w:start w:val="1"/>
      <w:numFmt w:val="bullet"/>
      <w:lvlText w:val=""/>
      <w:lvlJc w:val="left"/>
    </w:lvl>
    <w:lvl w:ilvl="7" w:tplc="B2EEFAE4">
      <w:start w:val="1"/>
      <w:numFmt w:val="bullet"/>
      <w:lvlText w:val=""/>
      <w:lvlJc w:val="left"/>
    </w:lvl>
    <w:lvl w:ilvl="8" w:tplc="C85882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F54F49A">
      <w:start w:val="1"/>
      <w:numFmt w:val="decimal"/>
      <w:lvlText w:val="%1."/>
      <w:lvlJc w:val="left"/>
    </w:lvl>
    <w:lvl w:ilvl="1" w:tplc="409E653C">
      <w:start w:val="1"/>
      <w:numFmt w:val="bullet"/>
      <w:lvlText w:val=""/>
      <w:lvlJc w:val="left"/>
    </w:lvl>
    <w:lvl w:ilvl="2" w:tplc="4BB0FD62">
      <w:start w:val="1"/>
      <w:numFmt w:val="bullet"/>
      <w:lvlText w:val=""/>
      <w:lvlJc w:val="left"/>
    </w:lvl>
    <w:lvl w:ilvl="3" w:tplc="27AEC680">
      <w:start w:val="1"/>
      <w:numFmt w:val="bullet"/>
      <w:lvlText w:val=""/>
      <w:lvlJc w:val="left"/>
    </w:lvl>
    <w:lvl w:ilvl="4" w:tplc="C7E2D290">
      <w:start w:val="1"/>
      <w:numFmt w:val="bullet"/>
      <w:lvlText w:val=""/>
      <w:lvlJc w:val="left"/>
    </w:lvl>
    <w:lvl w:ilvl="5" w:tplc="6136B7DA">
      <w:start w:val="1"/>
      <w:numFmt w:val="bullet"/>
      <w:lvlText w:val=""/>
      <w:lvlJc w:val="left"/>
    </w:lvl>
    <w:lvl w:ilvl="6" w:tplc="CAA6EFBA">
      <w:start w:val="1"/>
      <w:numFmt w:val="bullet"/>
      <w:lvlText w:val=""/>
      <w:lvlJc w:val="left"/>
    </w:lvl>
    <w:lvl w:ilvl="7" w:tplc="51C2D224">
      <w:start w:val="1"/>
      <w:numFmt w:val="bullet"/>
      <w:lvlText w:val=""/>
      <w:lvlJc w:val="left"/>
    </w:lvl>
    <w:lvl w:ilvl="8" w:tplc="56E4DD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DC4C3C4">
      <w:start w:val="3"/>
      <w:numFmt w:val="decimal"/>
      <w:lvlText w:val="%1."/>
      <w:lvlJc w:val="left"/>
    </w:lvl>
    <w:lvl w:ilvl="1" w:tplc="EF1EEC6E">
      <w:start w:val="1"/>
      <w:numFmt w:val="bullet"/>
      <w:lvlText w:val=""/>
      <w:lvlJc w:val="left"/>
    </w:lvl>
    <w:lvl w:ilvl="2" w:tplc="BDB0B42A">
      <w:start w:val="1"/>
      <w:numFmt w:val="bullet"/>
      <w:lvlText w:val=""/>
      <w:lvlJc w:val="left"/>
    </w:lvl>
    <w:lvl w:ilvl="3" w:tplc="3C5CF47A">
      <w:start w:val="1"/>
      <w:numFmt w:val="bullet"/>
      <w:lvlText w:val=""/>
      <w:lvlJc w:val="left"/>
    </w:lvl>
    <w:lvl w:ilvl="4" w:tplc="9FAC02EE">
      <w:start w:val="1"/>
      <w:numFmt w:val="bullet"/>
      <w:lvlText w:val=""/>
      <w:lvlJc w:val="left"/>
    </w:lvl>
    <w:lvl w:ilvl="5" w:tplc="B2CCE45C">
      <w:start w:val="1"/>
      <w:numFmt w:val="bullet"/>
      <w:lvlText w:val=""/>
      <w:lvlJc w:val="left"/>
    </w:lvl>
    <w:lvl w:ilvl="6" w:tplc="2A682F4C">
      <w:start w:val="1"/>
      <w:numFmt w:val="bullet"/>
      <w:lvlText w:val=""/>
      <w:lvlJc w:val="left"/>
    </w:lvl>
    <w:lvl w:ilvl="7" w:tplc="EB6C2D72">
      <w:start w:val="1"/>
      <w:numFmt w:val="bullet"/>
      <w:lvlText w:val=""/>
      <w:lvlJc w:val="left"/>
    </w:lvl>
    <w:lvl w:ilvl="8" w:tplc="CF64BA6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88E111A">
      <w:start w:val="1"/>
      <w:numFmt w:val="decimal"/>
      <w:lvlText w:val="%1."/>
      <w:lvlJc w:val="left"/>
    </w:lvl>
    <w:lvl w:ilvl="1" w:tplc="84226BFC">
      <w:start w:val="1"/>
      <w:numFmt w:val="bullet"/>
      <w:lvlText w:val=""/>
      <w:lvlJc w:val="left"/>
    </w:lvl>
    <w:lvl w:ilvl="2" w:tplc="397CA03E">
      <w:start w:val="1"/>
      <w:numFmt w:val="bullet"/>
      <w:lvlText w:val=""/>
      <w:lvlJc w:val="left"/>
    </w:lvl>
    <w:lvl w:ilvl="3" w:tplc="D4B48DD2">
      <w:start w:val="1"/>
      <w:numFmt w:val="bullet"/>
      <w:lvlText w:val=""/>
      <w:lvlJc w:val="left"/>
    </w:lvl>
    <w:lvl w:ilvl="4" w:tplc="4EA6C902">
      <w:start w:val="1"/>
      <w:numFmt w:val="bullet"/>
      <w:lvlText w:val=""/>
      <w:lvlJc w:val="left"/>
    </w:lvl>
    <w:lvl w:ilvl="5" w:tplc="D8583A70">
      <w:start w:val="1"/>
      <w:numFmt w:val="bullet"/>
      <w:lvlText w:val=""/>
      <w:lvlJc w:val="left"/>
    </w:lvl>
    <w:lvl w:ilvl="6" w:tplc="6B1A21F2">
      <w:start w:val="1"/>
      <w:numFmt w:val="bullet"/>
      <w:lvlText w:val=""/>
      <w:lvlJc w:val="left"/>
    </w:lvl>
    <w:lvl w:ilvl="7" w:tplc="AE4C336E">
      <w:start w:val="1"/>
      <w:numFmt w:val="bullet"/>
      <w:lvlText w:val=""/>
      <w:lvlJc w:val="left"/>
    </w:lvl>
    <w:lvl w:ilvl="8" w:tplc="5DA29756">
      <w:start w:val="1"/>
      <w:numFmt w:val="bullet"/>
      <w:lvlText w:val=""/>
      <w:lvlJc w:val="left"/>
    </w:lvl>
  </w:abstractNum>
  <w:abstractNum w:abstractNumId="4" w15:restartNumberingAfterBreak="0">
    <w:nsid w:val="62B33BEB"/>
    <w:multiLevelType w:val="hybridMultilevel"/>
    <w:tmpl w:val="50344820"/>
    <w:lvl w:ilvl="0" w:tplc="935EF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858">
    <w:abstractNumId w:val="0"/>
  </w:num>
  <w:num w:numId="2" w16cid:durableId="953634713">
    <w:abstractNumId w:val="1"/>
  </w:num>
  <w:num w:numId="3" w16cid:durableId="388580665">
    <w:abstractNumId w:val="2"/>
  </w:num>
  <w:num w:numId="4" w16cid:durableId="34545702">
    <w:abstractNumId w:val="3"/>
  </w:num>
  <w:num w:numId="5" w16cid:durableId="80107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7"/>
    <w:rsid w:val="00003AED"/>
    <w:rsid w:val="00015B33"/>
    <w:rsid w:val="00064158"/>
    <w:rsid w:val="00064F11"/>
    <w:rsid w:val="000C1208"/>
    <w:rsid w:val="000C7D24"/>
    <w:rsid w:val="00260E1C"/>
    <w:rsid w:val="0027057F"/>
    <w:rsid w:val="002770DA"/>
    <w:rsid w:val="002C3A5E"/>
    <w:rsid w:val="00365E99"/>
    <w:rsid w:val="003B6DE2"/>
    <w:rsid w:val="00402E7D"/>
    <w:rsid w:val="004143A7"/>
    <w:rsid w:val="00467816"/>
    <w:rsid w:val="004C6102"/>
    <w:rsid w:val="00501E01"/>
    <w:rsid w:val="00553F32"/>
    <w:rsid w:val="005A795D"/>
    <w:rsid w:val="005E7F57"/>
    <w:rsid w:val="005F4FAF"/>
    <w:rsid w:val="007143E1"/>
    <w:rsid w:val="007A2745"/>
    <w:rsid w:val="007B0836"/>
    <w:rsid w:val="00824A4F"/>
    <w:rsid w:val="0087560A"/>
    <w:rsid w:val="008A462B"/>
    <w:rsid w:val="008C125C"/>
    <w:rsid w:val="008C6DB8"/>
    <w:rsid w:val="008E0406"/>
    <w:rsid w:val="009017CD"/>
    <w:rsid w:val="00926902"/>
    <w:rsid w:val="00973873"/>
    <w:rsid w:val="0099754D"/>
    <w:rsid w:val="00A2519A"/>
    <w:rsid w:val="00AF77AC"/>
    <w:rsid w:val="00B823E6"/>
    <w:rsid w:val="00BA5F36"/>
    <w:rsid w:val="00BA6EE9"/>
    <w:rsid w:val="00C54956"/>
    <w:rsid w:val="00CB4539"/>
    <w:rsid w:val="00D25C1E"/>
    <w:rsid w:val="00D72278"/>
    <w:rsid w:val="00DB4880"/>
    <w:rsid w:val="00DF0333"/>
    <w:rsid w:val="00E06A62"/>
    <w:rsid w:val="00E47E98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544A"/>
  <w15:docId w15:val="{DA45C6D2-4F23-4747-BAAB-099BBAE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4372</Characters>
  <Application>Microsoft Office Word</Application>
  <DocSecurity>0</DocSecurity>
  <Lines>218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lulrich@gmail.com</dc:creator>
  <cp:lastModifiedBy>Lori Ulrich</cp:lastModifiedBy>
  <cp:revision>3</cp:revision>
  <cp:lastPrinted>2024-01-29T17:31:00Z</cp:lastPrinted>
  <dcterms:created xsi:type="dcterms:W3CDTF">2024-11-25T14:59:00Z</dcterms:created>
  <dcterms:modified xsi:type="dcterms:W3CDTF">2024-12-26T16:35:00Z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6f21d4e6394e83e870e0abd06892005a78295c625e77464f4ae94841ea912ebc</vt:lpwstr>
  </property>
</Properties>
</file>